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7A" w:rsidRDefault="0017547A" w:rsidP="0017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любой образовательной деятельности дети получают от нас информацию, знакомятся с новыми терминами, учатся делать выводы, искать взаимосвязи. Способность изложить информацию, сложные идеи, чувства и представления в нескольких словах очень важное умение. Оно требует вдумчивой рефлексии, основанной на богатом понятийном запасе и смысле. </w:t>
      </w:r>
    </w:p>
    <w:p w:rsidR="0017547A" w:rsidRDefault="0017547A" w:rsidP="0017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– это не способ проверки знаний детей, это способ на любом этапе занятия, изучения темы, проверить, что находится у воспитанников на уровне ассоциаций. </w:t>
      </w:r>
    </w:p>
    <w:p w:rsidR="0017547A" w:rsidRDefault="0017547A" w:rsidP="0017547A">
      <w:pPr>
        <w:ind w:firstLine="540"/>
        <w:jc w:val="both"/>
        <w:rPr>
          <w:rStyle w:val="a5"/>
          <w:b w:val="0"/>
          <w:bCs w:val="0"/>
        </w:rPr>
      </w:pPr>
      <w:r>
        <w:rPr>
          <w:rStyle w:val="a5"/>
          <w:sz w:val="28"/>
          <w:szCs w:val="28"/>
        </w:rPr>
        <w:t>Цель</w:t>
      </w:r>
      <w:r>
        <w:t xml:space="preserve">: </w:t>
      </w:r>
      <w:r>
        <w:rPr>
          <w:sz w:val="28"/>
          <w:szCs w:val="28"/>
        </w:rPr>
        <w:t xml:space="preserve">добиться более глубокого осмысления вопроса, проверить умение детей кратко и точно выразить свои  мысли на заданную тему. </w:t>
      </w:r>
    </w:p>
    <w:p w:rsidR="0017547A" w:rsidRDefault="0017547A" w:rsidP="0017547A">
      <w:pPr>
        <w:jc w:val="both"/>
      </w:pPr>
      <w:r>
        <w:rPr>
          <w:b/>
          <w:sz w:val="28"/>
          <w:szCs w:val="28"/>
        </w:rPr>
        <w:t xml:space="preserve">     Начало непосредственно образовательной деятельности</w:t>
      </w:r>
      <w:r>
        <w:rPr>
          <w:sz w:val="28"/>
          <w:szCs w:val="28"/>
        </w:rPr>
        <w:t xml:space="preserve">. Приступая  к изучению новой темы, обычно спрашиваем: «А что вы уже знаете об этом? Что думаете? Как относитесь?» Проанализировав полученные результаты, </w:t>
      </w:r>
      <w:r>
        <w:rPr>
          <w:sz w:val="28"/>
          <w:szCs w:val="28"/>
        </w:rPr>
        <w:lastRenderedPageBreak/>
        <w:t>корректируем представления детей о данном понятии. </w:t>
      </w:r>
    </w:p>
    <w:p w:rsidR="0017547A" w:rsidRDefault="0017547A" w:rsidP="0017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Разгар образовательной деятельности</w:t>
      </w:r>
      <w:r>
        <w:rPr>
          <w:sz w:val="28"/>
          <w:szCs w:val="28"/>
        </w:rPr>
        <w:t xml:space="preserve">. Тема очень трудна для восприятия. Дети устали. Предлагаем им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по какому-то хорошо знакомому разделу изучаемой темы. Быстрый способ сменить вид деятельности, не уходя от изучения темы.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Изучение темы завершено</w:t>
      </w:r>
      <w:r>
        <w:rPr>
          <w:sz w:val="28"/>
          <w:szCs w:val="28"/>
        </w:rPr>
        <w:t xml:space="preserve">. Качество, глубину и прочность знаний наших детей показывает итоговый контрольный срез. А сейчас, в завершении занятия –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. Достойный итог изучения нового материала, который продемонстрирует не столько знания, сколько понимание, оценочные суждения, ценностные ориентации детей. В конечном итоге, при детальном анализе </w:t>
      </w:r>
      <w:proofErr w:type="spellStart"/>
      <w:r>
        <w:rPr>
          <w:sz w:val="28"/>
          <w:szCs w:val="28"/>
        </w:rPr>
        <w:t>синквейнов</w:t>
      </w:r>
      <w:proofErr w:type="spellEnd"/>
      <w:r>
        <w:rPr>
          <w:sz w:val="28"/>
          <w:szCs w:val="28"/>
        </w:rPr>
        <w:t>, легко увидеть, насколько удалось педагогу достичь планируемого результата.</w:t>
      </w:r>
    </w:p>
    <w:p w:rsidR="0017547A" w:rsidRDefault="0017547A" w:rsidP="0017547A">
      <w:p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</w:t>
      </w:r>
      <w:proofErr w:type="spellStart"/>
      <w:r>
        <w:rPr>
          <w:rStyle w:val="a5"/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– прием технологии развития критического мышления, позволяющий в нескольких словах изложить учебный материал на </w:t>
      </w:r>
      <w:r>
        <w:rPr>
          <w:sz w:val="28"/>
          <w:szCs w:val="28"/>
        </w:rPr>
        <w:lastRenderedPageBreak/>
        <w:t>определенную тему. («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» от французского слова «пять»). Это специфическое стихотворение без рифмы, состоящее из пяти строк, в которых обобщена информация по изученной теме. Эта технология универсальна. </w:t>
      </w:r>
    </w:p>
    <w:p w:rsidR="0017547A" w:rsidRDefault="0017547A" w:rsidP="0017547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строка — </w:t>
      </w:r>
      <w:r>
        <w:rPr>
          <w:i/>
          <w:iCs/>
          <w:sz w:val="28"/>
          <w:szCs w:val="28"/>
        </w:rPr>
        <w:t xml:space="preserve">тема </w:t>
      </w:r>
      <w:proofErr w:type="spellStart"/>
      <w:r>
        <w:rPr>
          <w:i/>
          <w:iCs/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, заключает в себе одно слово (обычно </w:t>
      </w:r>
      <w:hyperlink r:id="rId8" w:tooltip="Имя существительное" w:history="1">
        <w:r>
          <w:rPr>
            <w:rStyle w:val="a3"/>
            <w:sz w:val="28"/>
            <w:szCs w:val="28"/>
          </w:rPr>
          <w:t>существительное</w:t>
        </w:r>
      </w:hyperlink>
      <w:r>
        <w:rPr>
          <w:sz w:val="28"/>
          <w:szCs w:val="28"/>
        </w:rPr>
        <w:t xml:space="preserve"> или </w:t>
      </w:r>
      <w:hyperlink r:id="rId9" w:tooltip="Местоимение" w:history="1">
        <w:r>
          <w:rPr>
            <w:rStyle w:val="a3"/>
            <w:sz w:val="28"/>
            <w:szCs w:val="28"/>
          </w:rPr>
          <w:t>местоимение</w:t>
        </w:r>
      </w:hyperlink>
      <w:r>
        <w:rPr>
          <w:sz w:val="28"/>
          <w:szCs w:val="28"/>
        </w:rPr>
        <w:t xml:space="preserve">), которое обозначает объект или предмет, о котором пойдет речь. </w:t>
      </w:r>
    </w:p>
    <w:p w:rsidR="0017547A" w:rsidRDefault="0017547A" w:rsidP="0017547A">
      <w:pPr>
        <w:jc w:val="center"/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>Существительное</w:t>
      </w:r>
      <w:r w:rsidR="00006889">
        <w:rPr>
          <w:noProof/>
          <w:sz w:val="28"/>
          <w:szCs w:val="28"/>
        </w:rPr>
      </w:r>
      <w:r w:rsidR="00006889" w:rsidRPr="00006889">
        <w:rPr>
          <w:noProof/>
          <w:sz w:val="28"/>
          <w:szCs w:val="28"/>
        </w:rPr>
        <w:pict>
          <v:group id="Группа 29" o:spid="_x0000_s1026" style="width:162.7pt;height:73.9pt;mso-position-horizontal-relative:char;mso-position-vertical-relative:line" coordsize="9239,5714">
            <v:rect id="Rectangle 28" o:spid="_x0000_s1027" style="position:absolute;width:9239;height:5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eK70A&#10;AADbAAAADwAAAGRycy9kb3ducmV2LnhtbERPz2vCMBS+D/wfwhN2W9NuMKQ2ijqE4W0qeH00z6aY&#10;vJQk1vrfL4fBjh/f72Y9OStGCrH3rKAqShDErdc9dwrOp/3bAkRMyBqtZ1LwpAjr1eylwVr7B//Q&#10;eEydyCEca1RgUhpqKWNryGEs/ECcuasPDlOGoZM64COHOyvfy/JTOuw5NxgcaGeovR3vTsG0vaD0&#10;1tAVpSsP4776qnZWqdf5tFmCSDSlf/Gf+1sr+Mjr85f8A+T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zceK70AAADbAAAADwAAAAAAAAAAAAAAAACYAgAAZHJzL2Rvd25yZXYu&#10;eG1sUEsFBgAAAAAEAAQA9QAAAIIDAAAAAA==&#10;" filled="f" stroked="f">
              <v:stroke joinstyle="round"/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AutoShape 29" o:spid="_x0000_s1028" type="#_x0000_t128" style="position:absolute;left:2162;top:2080;width:4759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AGsMA&#10;AADbAAAADwAAAGRycy9kb3ducmV2LnhtbESPS4vCQBCE74L/YWhhL7JOsopIzCjLoot48rHgtcl0&#10;HpjpCZlRs/56RxA8FlX1FZUuO1OLK7WusqwgHkUgiDOrKy4U/B3XnzMQziNrrC2Tgn9ysFz0eykm&#10;2t54T9eDL0SAsEtQQel9k0jpspIMupFtiIOX29agD7ItpG7xFuCmll9RNJUGKw4LJTb0U1J2PlyM&#10;gu3wfN8RTk7FcfbbrTJnLnlslPoYdN9zEJ46/w6/2hutY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nAGsMAAADbAAAADwAAAAAAAAAAAAAAAACYAgAAZHJzL2Rv&#10;d25yZXYueG1sUEsFBgAAAAAEAAQA9QAAAIgDAAAAAA==&#10;" fillcolor="yellow" strokeweight=".26mm"/>
            <v:line id="Line 30" o:spid="_x0000_s1029" style="position:absolute;visibility:visible;mso-wrap-style:square" from="6159,4191" to="8818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Fx0sIAAADbAAAADwAAAGRycy9kb3ducmV2LnhtbESPQWsCMRSE7wX/Q3iCt5p1hVZWo4i0&#10;4kVoVTw/N8/N4uZlSaKu/74pCB6HmfmGmS0624gb+VA7VjAaZiCIS6drrhQc9t/vExAhImtsHJOC&#10;BwVYzHtvMyy0u/Mv3XaxEgnCoUAFJsa2kDKUhiyGoWuJk3d23mJM0ldSe7wnuG1knmUf0mLNacFg&#10;SytD5WV3tQrW8WtrtiMaL3/On22ZT07HTe2VGvS75RREpC6+ws/2RisY5/D/Jf0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Fx0sIAAADbAAAADwAAAAAAAAAAAAAA&#10;AAChAgAAZHJzL2Rvd25yZXYueG1sUEsFBgAAAAAEAAQA+QAAAJADAAAAAA==&#10;" strokecolor="red" strokeweight="2.12mm">
              <v:stroke endarrow="block" joinstyle="miter"/>
            </v:line>
            <v:line id="Line 31" o:spid="_x0000_s1030" style="position:absolute;visibility:visible;mso-wrap-style:square" from="3640,3048" to="545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1ycMAAADbAAAADwAAAGRycy9kb3ducmV2LnhtbESPQWvCQBSE74X+h+UVvNVNa6klukor&#10;CBVPjUKvj+wzic2+DbuvSfrvu4LgcZiZb5jlenSt6inExrOBp2kGirj0tuHKwPGwfXwDFQXZYuuZ&#10;DPxRhPXq/m6JufUDf1FfSKUShGOOBmqRLtc6ljU5jFPfESfv5INDSTJU2gYcEty1+jnLXrXDhtNC&#10;jR1taip/il9nwA3R71i6XfEhp03//bI/F2FuzORhfF+AEhrlFr62P62B2QwuX9IP0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6dcnDAAAA2wAAAA8AAAAAAAAAAAAA&#10;AAAAoQIAAGRycy9kb3ducmV2LnhtbFBLBQYAAAAABAAEAPkAAACRAwAAAAA=&#10;" strokeweight="2.12mm">
              <v:stroke joinstyle="miter"/>
            </v:line>
            <v:oval id="Oval 32" o:spid="_x0000_s1031" style="position:absolute;left:3512;top:123;width:195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Rv8QA&#10;AADbAAAADwAAAGRycy9kb3ducmV2LnhtbESPQWvCQBSE7wX/w/KEXopuakUkzUZEKO2lh0aRHJ/Z&#10;ZxKafRt2tzH113cLgsdhZr5hss1oOjGQ861lBc/zBARxZXXLtYLD/m22BuEDssbOMin4JQ+bfPKQ&#10;Yarthb9oKEItIoR9igqaEPpUSl81ZNDPbU8cvbN1BkOUrpba4SXCTScXSbKSBluOCw32tGuo+i5+&#10;jIL3cnAtldf9Gf2peHK4qK6fR6Uep+P2FUSgMdzDt/aHVvCyhP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Eb/EAAAA2wAAAA8AAAAAAAAAAAAAAAAAmAIAAGRycy9k&#10;b3ducmV2LnhtbFBLBQYAAAAABAAEAPUAAACJAwAAAAA=&#10;" filled="f" fillcolor="red" stroked="f" strokeweight=".74pt">
              <v:stroke joinstyle="miter"/>
            </v:oval>
            <w10:wrap type="none"/>
            <w10:anchorlock/>
          </v:group>
        </w:pict>
      </w: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1 слово</w:t>
      </w: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Кто?</w:t>
      </w: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Что?</w:t>
      </w:r>
    </w:p>
    <w:p w:rsidR="0017547A" w:rsidRDefault="0017547A" w:rsidP="0017547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строка — два слова (чаще всего </w:t>
      </w:r>
      <w:hyperlink r:id="rId10" w:tooltip="Имя прилагательное" w:history="1">
        <w:r>
          <w:rPr>
            <w:rStyle w:val="a3"/>
            <w:sz w:val="28"/>
            <w:szCs w:val="28"/>
          </w:rPr>
          <w:t>прилагательные</w:t>
        </w:r>
      </w:hyperlink>
      <w:r>
        <w:rPr>
          <w:sz w:val="28"/>
          <w:szCs w:val="28"/>
        </w:rPr>
        <w:t xml:space="preserve"> или </w:t>
      </w:r>
      <w:hyperlink r:id="rId11" w:tooltip="Причастие (лингвистика)" w:history="1">
        <w:r>
          <w:rPr>
            <w:rStyle w:val="a3"/>
            <w:sz w:val="28"/>
            <w:szCs w:val="28"/>
          </w:rPr>
          <w:t>причастия</w:t>
        </w:r>
      </w:hyperlink>
      <w:r>
        <w:rPr>
          <w:sz w:val="28"/>
          <w:szCs w:val="28"/>
        </w:rPr>
        <w:t xml:space="preserve">), они дают </w:t>
      </w:r>
      <w:r>
        <w:rPr>
          <w:i/>
          <w:iCs/>
          <w:sz w:val="28"/>
          <w:szCs w:val="28"/>
        </w:rPr>
        <w:lastRenderedPageBreak/>
        <w:t>описание признаков и свойств</w:t>
      </w:r>
      <w:r>
        <w:rPr>
          <w:sz w:val="28"/>
          <w:szCs w:val="28"/>
        </w:rPr>
        <w:t xml:space="preserve"> выбранного в </w:t>
      </w:r>
      <w:proofErr w:type="spellStart"/>
      <w:r>
        <w:rPr>
          <w:sz w:val="28"/>
          <w:szCs w:val="28"/>
        </w:rPr>
        <w:t>синквейне</w:t>
      </w:r>
      <w:proofErr w:type="spellEnd"/>
      <w:r>
        <w:rPr>
          <w:sz w:val="28"/>
          <w:szCs w:val="28"/>
        </w:rPr>
        <w:t xml:space="preserve"> предмета или объекта. </w:t>
      </w: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прилагательное</w:t>
      </w:r>
    </w:p>
    <w:p w:rsidR="0017547A" w:rsidRDefault="00006889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noProof/>
          <w:color w:val="800000"/>
          <w:sz w:val="28"/>
          <w:szCs w:val="28"/>
        </w:rPr>
      </w:r>
      <w:r>
        <w:rPr>
          <w:b/>
          <w:noProof/>
          <w:color w:val="800000"/>
          <w:sz w:val="28"/>
          <w:szCs w:val="28"/>
        </w:rPr>
        <w:pict>
          <v:group id="Группа 23" o:spid="_x0000_s1051" style="width:200.95pt;height:53.9pt;mso-position-horizontal-relative:char;mso-position-vertical-relative:line" coordsize="9239,5333">
            <v:rect id="Rectangle 22" o:spid="_x0000_s1056" style="position:absolute;width:9239;height:5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O9cEA&#10;AADbAAAADwAAAGRycy9kb3ducmV2LnhtbESPwWrDMBBE74X8g9hAb43sEEpxrIQkxRB6axrIdbHW&#10;lom0MpZiu39fFQo9DjPzhin3s7NipCF0nhXkqwwEce11x62C61f18gYiRGSN1jMp+KYA+93iqcRC&#10;+4k/abzEViQIhwIVmBj7QspQG3IYVr4nTl7jB4cxyaGVesApwZ2V6yx7lQ47TgsGezoZqu+Xh1Mw&#10;H28ovTXUoHTZx1jl7/nJKvW8nA9bEJHm+B/+a5+1gvUG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VjvXBAAAA2wAAAA8AAAAAAAAAAAAAAAAAmAIAAGRycy9kb3du&#10;cmV2LnhtbFBLBQYAAAAABAAEAPUAAACGAwAAAAA=&#10;" filled="f" stroked="f">
              <v:stroke joinstyle="round"/>
            </v:rect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AutoShape 23" o:spid="_x0000_s1055" type="#_x0000_t127" style="position:absolute;left:1819;top:380;width:573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CWMMA&#10;AADbAAAADwAAAGRycy9kb3ducmV2LnhtbESPQWvCQBSE7wX/w/IEb3WjUCvRVUSwRLCHRsHrI/tM&#10;gtn3QnbV+O/dQqHHYWa+YZbr3jXqTp2vhQ1Mxgko4kJszaWB03H3PgflA7LFRpgMPMnDejV4W2Jq&#10;5cE/dM9DqSKEfYoGqhDaVGtfVOTQj6Uljt5FOochyq7UtsNHhLtGT5Nkph3WHBcqbGlbUXHNb85A&#10;Vkv+3B8O53L3KV/t5JZl34UYMxr2mwWoQH34D/+1M2tg+gG/X+IP0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MCWMMAAADbAAAADwAAAAAAAAAAAAAAAACYAgAAZHJzL2Rv&#10;d25yZXYueG1sUEsFBgAAAAAEAAQA9QAAAIgDAAAAAA==&#10;" fillcolor="yellow" strokeweight=".26mm"/>
            <v:line id="Line 24" o:spid="_x0000_s1054" style="position:absolute;visibility:visible;mso-wrap-style:square" from="3919,2285" to="5458,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AjMIAAADbAAAADwAAAGRycy9kb3ducmV2LnhtbESPQWvCQBSE70L/w/IK3nRTES2pq7RC&#10;oeKpsdDrI/tMotm3Yfc1Sf99Vyh4HGbmG2azG12regqx8WzgaZ6BIi69bbgy8HV6nz2DioJssfVM&#10;Bn4pwm77MNlgbv3An9QXUqkE4ZijgVqky7WOZU0O49x3xMk7++BQkgyVtgGHBHetXmTZSjtsOC3U&#10;2NG+pvJa/DgDboj+wNIdijc57/vv5fFShLUx08fx9QWU0Cj38H/7wxpYrOD2Jf0Av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RAjMIAAADbAAAADwAAAAAAAAAAAAAA&#10;AAChAgAAZHJzL2Rvd25yZXYueG1sUEsFBgAAAAAEAAQA+QAAAJADAAAAAA==&#10;" strokeweight="2.12mm">
              <v:stroke joinstyle="miter"/>
            </v:line>
            <v:line id="Line 25" o:spid="_x0000_s1053" style="position:absolute;visibility:visible;mso-wrap-style:square" from="3359,3810" to="601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jlF8IAAADbAAAADwAAAGRycy9kb3ducmV2LnhtbESPQWvCQBSE74X+h+UVeqsbpdSSuooV&#10;BKUnY6HXR/aZRLNvw+5rkv77riB4HGbmG2axGl2regqx8WxgOslAEZfeNlwZ+D5uX95BRUG22Hom&#10;A38UYbV8fFhgbv3AB+oLqVSCcMzRQC3S5VrHsiaHceI74uSdfHAoSYZK24BDgrtWz7LsTTtsOC3U&#10;2NGmpvJS/DoDboh+z9Lti085bfqf169zEebGPD+N6w9QQqPcw7f2zhqYzeH6Jf0A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jlF8IAAADbAAAADwAAAAAAAAAAAAAA&#10;AAChAgAAZHJzL2Rvd25yZXYueG1sUEsFBgAAAAAEAAQA+QAAAJADAAAAAA==&#10;" strokeweight="2.12mm">
              <v:stroke joinstyle="miter"/>
            </v:line>
            <v:line id="Line 26" o:spid="_x0000_s1052" style="position:absolute;visibility:visible;mso-wrap-style:square" from="7139,3048" to="895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DQ5b8AAADbAAAADwAAAGRycy9kb3ducmV2LnhtbERPy4rCMBTdC/MP4QruNLXCKNUoMujg&#10;RvAxzPraXJtic1OSjNa/N4sBl4fzXqw624g7+VA7VjAeZSCIS6drrhT8nLfDGYgQkTU2jknBkwKs&#10;lh+9BRbaPfhI91OsRArhUKACE2NbSBlKQxbDyLXEibs6bzEm6CupPT5SuG1knmWf0mLNqcFgS1+G&#10;ytvpzyr4jpu92Y9psj5cp22Zzy6/u9orNeh36zmISF18i//dO60gT2PTl/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eDQ5b8AAADbAAAADwAAAAAAAAAAAAAAAACh&#10;AgAAZHJzL2Rvd25yZXYueG1sUEsFBgAAAAAEAAQA+QAAAI0DAAAAAA==&#10;" strokecolor="red" strokeweight="2.12mm">
              <v:stroke endarrow="block" joinstyle="miter"/>
            </v:line>
            <w10:wrap type="none"/>
            <w10:anchorlock/>
          </v:group>
        </w:pict>
      </w: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2 слова</w:t>
      </w:r>
    </w:p>
    <w:p w:rsidR="0017547A" w:rsidRDefault="0017547A" w:rsidP="0017547A">
      <w:pPr>
        <w:jc w:val="center"/>
        <w:outlineLvl w:val="0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Какой?</w:t>
      </w:r>
    </w:p>
    <w:p w:rsidR="0017547A" w:rsidRDefault="0017547A" w:rsidP="0017547A">
      <w:pPr>
        <w:jc w:val="center"/>
        <w:outlineLvl w:val="0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Какая?</w:t>
      </w:r>
    </w:p>
    <w:p w:rsidR="0017547A" w:rsidRDefault="0017547A" w:rsidP="0017547A">
      <w:pPr>
        <w:jc w:val="center"/>
        <w:rPr>
          <w:b/>
          <w:bCs/>
          <w:sz w:val="96"/>
        </w:rPr>
      </w:pPr>
      <w:r>
        <w:rPr>
          <w:sz w:val="28"/>
          <w:szCs w:val="28"/>
        </w:rPr>
        <w:t xml:space="preserve">третья строка — образована тремя </w:t>
      </w:r>
      <w:hyperlink r:id="rId12" w:tooltip="Глагол" w:history="1">
        <w:r>
          <w:rPr>
            <w:rStyle w:val="a3"/>
            <w:sz w:val="28"/>
            <w:szCs w:val="28"/>
          </w:rPr>
          <w:t>глаголами</w:t>
        </w:r>
      </w:hyperlink>
      <w:r>
        <w:rPr>
          <w:sz w:val="28"/>
          <w:szCs w:val="28"/>
        </w:rPr>
        <w:t xml:space="preserve"> или </w:t>
      </w:r>
      <w:hyperlink r:id="rId13" w:tooltip="Деепричастие" w:history="1">
        <w:r>
          <w:rPr>
            <w:rStyle w:val="a3"/>
            <w:sz w:val="28"/>
            <w:szCs w:val="28"/>
          </w:rPr>
          <w:t>деепричастиями</w:t>
        </w:r>
      </w:hyperlink>
      <w:r>
        <w:rPr>
          <w:sz w:val="28"/>
          <w:szCs w:val="28"/>
        </w:rPr>
        <w:t xml:space="preserve">, описывающими </w:t>
      </w:r>
      <w:r>
        <w:rPr>
          <w:i/>
          <w:iCs/>
          <w:sz w:val="28"/>
          <w:szCs w:val="28"/>
        </w:rPr>
        <w:t>характерные действия</w:t>
      </w:r>
      <w:r>
        <w:rPr>
          <w:sz w:val="28"/>
          <w:szCs w:val="28"/>
        </w:rPr>
        <w:t xml:space="preserve"> объекта.</w:t>
      </w:r>
      <w:r>
        <w:rPr>
          <w:b/>
          <w:bCs/>
          <w:sz w:val="96"/>
        </w:rPr>
        <w:t xml:space="preserve"> </w:t>
      </w:r>
    </w:p>
    <w:p w:rsidR="0017547A" w:rsidRDefault="0017547A" w:rsidP="0017547A">
      <w:pPr>
        <w:jc w:val="center"/>
        <w:rPr>
          <w:b/>
          <w:bCs/>
          <w:color w:val="800000"/>
          <w:sz w:val="28"/>
          <w:szCs w:val="28"/>
        </w:rPr>
      </w:pPr>
    </w:p>
    <w:p w:rsidR="0017547A" w:rsidRDefault="0017547A" w:rsidP="0017547A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глагол</w:t>
      </w:r>
    </w:p>
    <w:p w:rsidR="0017547A" w:rsidRDefault="0017547A" w:rsidP="0017547A">
      <w:pPr>
        <w:jc w:val="center"/>
        <w:rPr>
          <w:sz w:val="28"/>
          <w:szCs w:val="28"/>
        </w:rPr>
      </w:pPr>
    </w:p>
    <w:p w:rsidR="0017547A" w:rsidRDefault="00006889" w:rsidP="0017547A">
      <w:pPr>
        <w:tabs>
          <w:tab w:val="left" w:pos="1617"/>
        </w:tabs>
        <w:jc w:val="center"/>
        <w:rPr>
          <w:b/>
          <w:color w:val="800000"/>
          <w:sz w:val="28"/>
          <w:szCs w:val="28"/>
        </w:rPr>
      </w:pPr>
      <w:r w:rsidRPr="00006889">
        <w:rPr>
          <w:noProof/>
          <w:sz w:val="28"/>
          <w:szCs w:val="28"/>
        </w:rPr>
      </w:r>
      <w:r w:rsidRPr="00006889">
        <w:rPr>
          <w:noProof/>
          <w:sz w:val="28"/>
          <w:szCs w:val="28"/>
        </w:rPr>
        <w:pict>
          <v:group id="Группа 16" o:spid="_x0000_s1045" style="width:165.85pt;height:46.05pt;mso-position-horizontal-relative:char;mso-position-vertical-relative:line" coordsize="9239,5333">
            <v:rect id="Rectangle 15" o:spid="_x0000_s1050" style="position:absolute;width:9239;height:5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>
              <v:stroke joinstyle="round"/>
            </v:rect>
            <v:shape id="AutoShape 16" o:spid="_x0000_s1049" type="#_x0000_t127" style="position:absolute;left:1679;width:5880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ne8MA&#10;AADbAAAADwAAAGRycy9kb3ducmV2LnhtbESPQWvCQBCF70L/wzIFb7qxByupq5SCJYI9NC30OmTH&#10;JJidCdlV4793DkJvM7w3732z3o6hMxcaYivsYDHPwBBX4luuHfz+7GYrMDEhe+yEycGNImw3T5M1&#10;5l6u/E2XMtVGQzjm6KBJqc+tjVVDAeNcemLVjjIETLoOtfUDXjU8dPYly5Y2YMva0GBPHw1Vp/Ic&#10;HBStlLf94fBX717ls1+ci+KrEuemz+P7G5hEY/o3P64Lr/gKq7/oAHZ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5ne8MAAADbAAAADwAAAAAAAAAAAAAAAACYAgAAZHJzL2Rv&#10;d25yZXYueG1sUEsFBgAAAAAEAAQA9QAAAIgDAAAAAA==&#10;" fillcolor="yellow" strokeweight=".26mm"/>
            <v:line id="Line 17" o:spid="_x0000_s1048" style="position:absolute;visibility:visible;mso-wrap-style:square" from="3779,1905" to="5598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ceQ8AAAADbAAAADwAAAGRycy9kb3ducmV2LnhtbERPTWvCQBC9F/wPywje6sYirU1dxQqF&#10;iqdGweuQHZO02dmwO03Sf98VCr3N433Oeju6VvUUYuPZwGKegSIuvW24MnA+vd2vQEVBtth6JgM/&#10;FGG7mdytMbd+4A/qC6lUCuGYo4FapMu1jmVNDuPcd8SJu/rgUBIMlbYBhxTuWv2QZY/aYcOpocaO&#10;9jWVX8W3M+CG6A8s3aF4leu+vyyPn0V4MmY2HXcvoIRG+Rf/ud9tmv8Mt1/SAXr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nHkPAAAAA2wAAAA8AAAAAAAAAAAAAAAAA&#10;oQIAAGRycy9kb3ducmV2LnhtbFBLBQYAAAAABAAEAPkAAACOAwAAAAA=&#10;" strokeweight="2.12mm">
              <v:stroke joinstyle="miter"/>
            </v:line>
            <v:line id="Line 18" o:spid="_x0000_s1047" style="position:absolute;visibility:visible;mso-wrap-style:square" from="3362,2816" to="6021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F9Y78AAADbAAAADwAAAGRycy9kb3ducmV2LnhtbERPTWvCQBC9F/wPywi91Y1SWkldRQVB&#10;6alR6HXIjkna7GzYHZP4791DocfH+15tRteqnkJsPBuYzzJQxKW3DVcGLufDyxJUFGSLrWcycKcI&#10;m/XkaYW59QN/UV9IpVIIxxwN1CJdrnUsa3IYZ74jTtzVB4eSYKi0DTikcNfqRZa9aYcNp4YaO9rX&#10;VP4WN2fADdGfWLpTsZPrvv9+/fwpwrsxz9Nx+wFKaJR/8Z/7aA0s0vr0Jf0Av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HF9Y78AAADbAAAADwAAAAAAAAAAAAAAAACh&#10;AgAAZHJzL2Rvd25yZXYueG1sUEsFBgAAAAAEAAQA+QAAAI0DAAAAAA==&#10;" strokeweight="2.12mm">
              <v:stroke joinstyle="miter"/>
            </v:line>
            <v:line id="Line 19" o:spid="_x0000_s1046" style="position:absolute;visibility:visible;mso-wrap-style:square" from="2800,3810" to="657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3Y+MIAAADbAAAADwAAAGRycy9kb3ducmV2LnhtbESPQWvCQBSE74X+h+UVvNWNIrakrtIK&#10;BcVTY6HXR/aZRLNvw+5rEv+9KxR6HGbmG2a1GV2regqx8WxgNs1AEZfeNlwZ+D5+Pr+CioJssfVM&#10;Bq4UYbN+fFhhbv3AX9QXUqkE4ZijgVqky7WOZU0O49R3xMk7+eBQkgyVtgGHBHetnmfZUjtsOC3U&#10;2NG2pvJS/DoDboh+z9Ltiw85bfufxeFchBdjJk/j+xsooVH+w3/tnTUwn8H9S/oB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3Y+MIAAADbAAAADwAAAAAAAAAAAAAA&#10;AAChAgAAZHJzL2Rvd25yZXYueG1sUEsFBgAAAAAEAAQA+QAAAJADAAAAAA==&#10;" strokeweight="2.12mm">
              <v:stroke joinstyle="miter"/>
            </v:line>
            <v:line id="Line 20" o:spid="_x0000_s1032" style="position:absolute;visibility:visible;mso-wrap-style:square" from="6859,2667" to="895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nD8MAAADbAAAADwAAAGRycy9kb3ducmV2LnhtbESPQWsCMRSE70L/Q3gFb5p1Cypbo0hp&#10;ixehruL5uXlulm5eliTV9d+bguBxmJlvmMWqt624kA+NYwWTcQaCuHK64VrBYf81moMIEVlj65gU&#10;3CjAavkyWGCh3ZV3dCljLRKEQ4EKTIxdIWWoDFkMY9cRJ+/svMWYpK+l9nhNcNvKPMum0mLDacFg&#10;Rx+Gqt/yzyr4jp9bs53Q2/rnPOuqfH46bhqv1PC1X7+DiNTHZ/jR3mgFeQ7/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I5w/DAAAA2wAAAA8AAAAAAAAAAAAA&#10;AAAAoQIAAGRycy9kb3ducmV2LnhtbFBLBQYAAAAABAAEAPkAAACRAwAAAAA=&#10;" strokecolor="red" strokeweight="2.12mm">
              <v:stroke endarrow="block" joinstyle="miter"/>
            </v:line>
            <w10:wrap type="none"/>
            <w10:anchorlock/>
          </v:group>
        </w:pict>
      </w:r>
    </w:p>
    <w:p w:rsidR="0017547A" w:rsidRDefault="0017547A" w:rsidP="0017547A">
      <w:pPr>
        <w:tabs>
          <w:tab w:val="left" w:pos="1617"/>
        </w:tabs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3 слова</w:t>
      </w:r>
    </w:p>
    <w:p w:rsidR="0017547A" w:rsidRDefault="0017547A" w:rsidP="0017547A">
      <w:pPr>
        <w:tabs>
          <w:tab w:val="left" w:pos="1617"/>
        </w:tabs>
        <w:jc w:val="center"/>
        <w:outlineLvl w:val="0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Что делает?</w:t>
      </w:r>
    </w:p>
    <w:p w:rsidR="0017547A" w:rsidRDefault="0017547A" w:rsidP="0017547A">
      <w:pPr>
        <w:spacing w:before="100" w:beforeAutospacing="1" w:after="100" w:afterAutospacing="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строка — фраза из четырёх слов, выражающая </w:t>
      </w:r>
      <w:r>
        <w:rPr>
          <w:i/>
          <w:iCs/>
          <w:sz w:val="28"/>
          <w:szCs w:val="28"/>
        </w:rPr>
        <w:t>личное отношение</w:t>
      </w:r>
      <w:r>
        <w:rPr>
          <w:sz w:val="28"/>
          <w:szCs w:val="28"/>
        </w:rPr>
        <w:t xml:space="preserve"> автора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к описываемому предмету или объекту (афоризм). </w:t>
      </w:r>
    </w:p>
    <w:p w:rsidR="0017547A" w:rsidRDefault="00006889" w:rsidP="0017547A">
      <w:pPr>
        <w:jc w:val="both"/>
        <w:rPr>
          <w:color w:val="3366FF"/>
        </w:rPr>
      </w:pPr>
      <w:r w:rsidRPr="00006889">
        <w:rPr>
          <w:noProof/>
          <w:sz w:val="28"/>
          <w:szCs w:val="28"/>
        </w:rPr>
      </w:r>
      <w:r w:rsidRPr="00006889">
        <w:rPr>
          <w:noProof/>
          <w:sz w:val="28"/>
          <w:szCs w:val="28"/>
        </w:rPr>
        <w:pict>
          <v:group id="Группа 10" o:spid="_x0000_s1039" style="width:200.95pt;height:1in;mso-position-horizontal-relative:char;mso-position-vertical-relative:line" coordsize="9239,5333">
            <v:rect id="Rectangle 9" o:spid="_x0000_s1044" style="position:absolute;width:9239;height:5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n0L0A&#10;AADbAAAADwAAAGRycy9kb3ducmV2LnhtbERPS4vCMBC+L/gfwgh7W9N6WJZqLFoRZG8+wOvQjE0x&#10;mZQm1vrvzYKwt/n4nrMsR2fFQH1oPSvIZxkI4trrlhsF59Pu6wdEiMgarWdS8KQA5WryscRC+wcf&#10;aDjGRqQQDgUqMDF2hZShNuQwzHxHnLir7x3GBPtG6h4fKdxZOc+yb+mw5dRgsKPKUH073p2CcXNB&#10;6a2hK0qX/Q67fJtXVqnP6bhegIg0xn/x273XaX4Of7+kA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87n0L0AAADbAAAADwAAAAAAAAAAAAAAAACYAgAAZHJzL2Rvd25yZXYu&#10;eG1sUEsFBgAAAAAEAAQA9QAAAIIDAAAAAA==&#10;" filled="f" stroked="f">
              <v:stroke joinstyle="round"/>
            </v:rect>
            <v:shape id="AutoShape 10" o:spid="_x0000_s1043" type="#_x0000_t127" style="position:absolute;left:1819;top:380;width:573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QkcAA&#10;AADbAAAADwAAAGRycy9kb3ducmV2LnhtbERPTYvCMBC9L/gfwgh7W1M9rFKNIoJSQQ92F7wOzWxb&#10;tpkpTdT6740geJvH+5zFqneNulLna2ED41ECirgQW3Np4Pdn+zUD5QOyxUaYDNzJw2o5+FhgauXG&#10;J7rmoVQxhH2KBqoQ2lRrX1Tk0I+kJY7cn3QOQ4RdqW2HtxjuGj1Jkm/tsObYUGFLm4qK//ziDGS1&#10;5Pf94XAut1PZteNLlh0LMeZz2K/noAL14S1+uTMb50/g+Us8QC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ZQkcAAAADbAAAADwAAAAAAAAAAAAAAAACYAgAAZHJzL2Rvd25y&#10;ZXYueG1sUEsFBgAAAAAEAAQA9QAAAIUDAAAAAA==&#10;" fillcolor="yellow" strokeweight=".26mm"/>
            <v:line id="Line 11" o:spid="_x0000_s1042" style="position:absolute;visibility:visible;mso-wrap-style:square" from="3919,2285" to="5458,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8pqcAAAADbAAAADwAAAGRycy9kb3ducmV2LnhtbERPTWvCQBC9F/wPywje6sZaakldxQqF&#10;iqdGweuQHZO02dmwO03Sf98VCr3N433Oeju6VvUUYuPZwGKegSIuvW24MnA+vd0/g4qCbLH1TAZ+&#10;KMJ2M7lbY279wB/UF1KpFMIxRwO1SJdrHcuaHMa574gTd/XBoSQYKm0DDinctfohy560w4ZTQ40d&#10;7Wsqv4pvZ8AN0R9YukPxKtd9f3k8fhZhZcxsOu5eQAmN8i/+c7/bNH8Jt1/SAXr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PKanAAAAA2wAAAA8AAAAAAAAAAAAAAAAA&#10;oQIAAGRycy9kb3ducmV2LnhtbFBLBQYAAAAABAAEAPkAAACOAwAAAAA=&#10;" strokeweight="2.12mm">
              <v:stroke joinstyle="miter"/>
            </v:line>
            <v:line id="Line 12" o:spid="_x0000_s1041" style="position:absolute;visibility:visible;mso-wrap-style:square" from="3359,3810" to="601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ax3cAAAADbAAAADwAAAGRycy9kb3ducmV2LnhtbERPTWvCQBC9F/wPywje6sYiVlJXqYKg&#10;9NS04HXIjkna7GzYnSbx33eFQm/zeJ+z2Y2uVT2F2Hg2sJhnoIhLbxuuDHx+HB/XoKIgW2w9k4Eb&#10;RdhtJw8bzK0f+J36QiqVQjjmaKAW6XKtY1mTwzj3HXHirj44lARDpW3AIYW7Vj9l2Uo7bDg11NjR&#10;oabyu/hxBtwQ/ZmlOxd7uR76y/LtqwjPxsym4+sLKKFR/sV/7pNN85dw/yUdo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msd3AAAAA2wAAAA8AAAAAAAAAAAAAAAAA&#10;oQIAAGRycy9kb3ducmV2LnhtbFBLBQYAAAAABAAEAPkAAACOAwAAAAA=&#10;" strokeweight="2.12mm">
              <v:stroke joinstyle="miter"/>
            </v:line>
            <v:line id="Line 13" o:spid="_x0000_s1040" style="position:absolute;visibility:visible;mso-wrap-style:square" from="7139,3048" to="895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21xsEAAADbAAAADwAAAGRycy9kb3ducmV2LnhtbERPS2sCMRC+F/wPYYTealZLq6wbRcQW&#10;L0J94HnczG4WN5Mlibr9902h0Nt8fM8plr1txZ18aBwrGI8yEMSl0w3XCk7Hj5cZiBCRNbaOScE3&#10;BVguBk8F5to9eE/3Q6xFCuGQowITY5dLGUpDFsPIdcSJq5y3GBP0tdQeHynctnKSZe/SYsOpwWBH&#10;a0Pl9XCzCj7jZmd2Y3pdfVXTrpzMLudt45V6HvarOYhIffwX/7m3Os1/g99f0gFy8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jbXGwQAAANsAAAAPAAAAAAAAAAAAAAAA&#10;AKECAABkcnMvZG93bnJldi54bWxQSwUGAAAAAAQABAD5AAAAjwMAAAAA&#10;" strokecolor="red" strokeweight="2.12mm">
              <v:stroke endarrow="block" joinstyle="miter"/>
            </v:line>
            <w10:wrap type="none"/>
            <w10:anchorlock/>
          </v:group>
        </w:pict>
      </w:r>
      <w:r w:rsidR="0017547A">
        <w:rPr>
          <w:color w:val="3366FF"/>
        </w:rPr>
        <w:t xml:space="preserve"> </w:t>
      </w:r>
    </w:p>
    <w:p w:rsidR="0017547A" w:rsidRDefault="0017547A" w:rsidP="0017547A">
      <w:pPr>
        <w:spacing w:before="100" w:beforeAutospacing="1" w:after="100" w:afterAutospacing="1"/>
        <w:ind w:left="180"/>
        <w:jc w:val="both"/>
        <w:rPr>
          <w:sz w:val="28"/>
          <w:szCs w:val="28"/>
        </w:rPr>
      </w:pP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3-4 слова</w:t>
      </w: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Что автор думает о теме?</w:t>
      </w:r>
    </w:p>
    <w:p w:rsidR="0017547A" w:rsidRDefault="0017547A" w:rsidP="0017547A">
      <w:pPr>
        <w:jc w:val="center"/>
        <w:outlineLvl w:val="0"/>
        <w:rPr>
          <w:sz w:val="28"/>
          <w:szCs w:val="28"/>
        </w:rPr>
      </w:pPr>
    </w:p>
    <w:p w:rsidR="0017547A" w:rsidRDefault="0017547A" w:rsidP="0017547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Пятая строка — одно </w:t>
      </w:r>
      <w:r>
        <w:rPr>
          <w:i/>
          <w:iCs/>
          <w:sz w:val="28"/>
          <w:szCs w:val="28"/>
        </w:rPr>
        <w:t>слов</w:t>
      </w:r>
      <w:proofErr w:type="gramStart"/>
      <w:r>
        <w:rPr>
          <w:i/>
          <w:iCs/>
          <w:sz w:val="28"/>
          <w:szCs w:val="28"/>
        </w:rPr>
        <w:t>о-</w:t>
      </w:r>
      <w:proofErr w:type="gramEnd"/>
      <w:hyperlink r:id="rId14" w:tooltip="Резюме" w:history="1">
        <w:r>
          <w:rPr>
            <w:rStyle w:val="a3"/>
            <w:i/>
            <w:iCs/>
            <w:sz w:val="28"/>
            <w:szCs w:val="28"/>
          </w:rPr>
          <w:t>резюме</w:t>
        </w:r>
      </w:hyperlink>
      <w:r>
        <w:rPr>
          <w:sz w:val="28"/>
          <w:szCs w:val="28"/>
        </w:rPr>
        <w:t>, характеризующее суть вопроса или объекта.</w:t>
      </w:r>
    </w:p>
    <w:p w:rsidR="0017547A" w:rsidRDefault="0017547A" w:rsidP="0017547A">
      <w:pPr>
        <w:jc w:val="center"/>
        <w:outlineLvl w:val="0"/>
        <w:rPr>
          <w:sz w:val="28"/>
          <w:szCs w:val="28"/>
        </w:rPr>
      </w:pPr>
    </w:p>
    <w:p w:rsidR="0017547A" w:rsidRDefault="0017547A" w:rsidP="0017547A">
      <w:pPr>
        <w:jc w:val="center"/>
        <w:outlineLvl w:val="0"/>
        <w:rPr>
          <w:b/>
          <w:color w:val="800000"/>
          <w:sz w:val="28"/>
          <w:szCs w:val="28"/>
          <w:lang w:eastAsia="ar-SA"/>
        </w:rPr>
      </w:pPr>
      <w:r>
        <w:rPr>
          <w:b/>
          <w:color w:val="800000"/>
          <w:sz w:val="28"/>
          <w:szCs w:val="28"/>
          <w:lang w:eastAsia="ar-SA"/>
        </w:rPr>
        <w:t>ВЫВОД</w:t>
      </w:r>
    </w:p>
    <w:p w:rsidR="0017547A" w:rsidRDefault="00006889" w:rsidP="0017547A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4" o:spid="_x0000_s1033" style="width:191.25pt;height:152.25pt;mso-position-horizontal-relative:char;mso-position-vertical-relative:line" coordsize="9659,7238">
            <v:rect id="Rectangle 3" o:spid="_x0000_s1038" style="position:absolute;width:9659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8dsAA&#10;AADaAAAADwAAAGRycy9kb3ducmV2LnhtbESPwWrDMBBE74H8g9hAb7HsQkt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8dsAAAADaAAAADwAAAAAAAAAAAAAAAACYAgAAZHJzL2Rvd25y&#10;ZXYueG1sUEsFBgAAAAAEAAQA9QAAAIUDAAAAAA==&#10;" filled="f" stroked="f">
              <v:stroke joinstyle="round"/>
            </v:rect>
            <v:oval id="Oval 4" o:spid="_x0000_s1037" style="position:absolute;left:700;top:380;width:1120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jMsIA&#10;AADaAAAADwAAAGRycy9kb3ducmV2LnhtbESPT2uDQBTE74F8h+UFcotrA5ViXSX0j1Q8mRR6fbiv&#10;KnHfirtJzLfvFgo9DjPzGyYrFjOKK81usKzgIYpBELdWD9wp+Dy9755AOI+scbRMCu7koMjXqwxT&#10;bW/c0PXoOxEg7FJU0Hs/pVK6tieDLrITcfC+7WzQBzl3Us94C3Azyn0cJ9LgwGGhx4leemrPx4tR&#10;ULevdXX6Kstk6eq6ah7fTMOxUtvNcngG4Wnx/+G/9odWkMDvlXA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OMywgAAANoAAAAPAAAAAAAAAAAAAAAAAJgCAABkcnMvZG93&#10;bnJldi54bWxQSwUGAAAAAAQABAD1AAAAhwMAAAAA&#10;" fillcolor="yellow" strokeweight=".26mm">
              <v:stroke joinstyle="miter"/>
            </v:oval>
            <v:oval id="Oval 5" o:spid="_x0000_s1036" style="position:absolute;left:700;top:5715;width:840;height: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GqcIA&#10;AADaAAAADwAAAGRycy9kb3ducmV2LnhtbESPQWvCQBSE74L/YXmF3symQlViVinaSiWnqOD1kX0m&#10;odm3IbtN0n/fFQSPw8x8w6Tb0TSip87VlhW8RTEI4sLqmksFl/PXbAXCeWSNjWVS8EcOtpvpJMVE&#10;24Fz6k++FAHCLkEFlfdtIqUrKjLoItsSB+9mO4M+yK6UusMhwE0j53G8kAZrDgsVtrSrqPg5/RoF&#10;WbHPjufr4bAYyyw75u+fJudYqdeX8WMNwtPon+FH+1srWML9Srg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EapwgAAANoAAAAPAAAAAAAAAAAAAAAAAJgCAABkcnMvZG93&#10;bnJldi54bWxQSwUGAAAAAAQABAD1AAAAhwMAAAAA&#10;" fillcolor="yellow" strokeweight=".26mm">
              <v:stroke joinstyle="miter"/>
            </v:oval>
            <v:line id="Line 6" o:spid="_x0000_s1035" style="position:absolute;visibility:visible;mso-wrap-style:square" from="840,3047" to="1680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Gor4AAADaAAAADwAAAGRycy9kb3ducmV2LnhtbERPTWvCQBC9F/wPywi91Y2ltBJdRQVB&#10;6alpweuQHZNodjbsTpP4791DocfH+15tRteqnkJsPBuYzzJQxKW3DVcGfr4PLwtQUZAttp7JwJ0i&#10;bNaTpxXm1g/8RX0hlUohHHM0UIt0udaxrMlhnPmOOHEXHxxKgqHSNuCQwl2rX7PsXTtsODXU2NG+&#10;pvJW/DoDboj+xNKdip1c9v357fNahA9jnqfjdglKaJR/8Z/7aA2krelKugF6/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C0aivgAAANoAAAAPAAAAAAAAAAAAAAAAAKEC&#10;AABkcnMvZG93bnJldi54bWxQSwUGAAAAAAQABAD5AAAAjAMAAAAA&#10;" strokeweight="2.12mm">
              <v:stroke joinstyle="miter"/>
            </v:lin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AutoShape 7" o:spid="_x0000_s1034" type="#_x0000_t96" style="position:absolute;left:2659;top:762;width:6298;height:5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oHcEA&#10;AADaAAAADwAAAGRycy9kb3ducmV2LnhtbESPQYvCMBSE78L+h/AWvGlaD6LVKLLgsrArohW8Pppn&#10;WmxeShNr/fcbQfA4zMw3zHLd21p01PrKsYJ0nIAgLpyu2Cg45dvRDIQPyBprx6TgQR7Wq4/BEjPt&#10;7nyg7hiMiBD2GSooQ2gyKX1RkkU/dg1x9C6utRiibI3ULd4j3NZykiRTabHiuFBiQ18lFdfjzSrA&#10;81/aJOnvpjPbfLb/xt0jNzulhp/9ZgEiUB/e4Vf7RyuYw/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x6B3BAAAA2gAAAA8AAAAAAAAAAAAAAAAAmAIAAGRycy9kb3du&#10;cmV2LnhtbFBLBQYAAAAABAAEAPUAAACGAwAAAAA=&#10;" fillcolor="#fc9" strokeweight=".26mm">
              <v:stroke joinstyle="miter"/>
            </v:shape>
            <w10:wrap type="none"/>
            <w10:anchorlock/>
          </v:group>
        </w:pict>
      </w:r>
    </w:p>
    <w:p w:rsidR="0017547A" w:rsidRDefault="0017547A" w:rsidP="0017547A">
      <w:pPr>
        <w:rPr>
          <w:sz w:val="28"/>
          <w:szCs w:val="28"/>
          <w:lang w:eastAsia="ar-SA"/>
        </w:rPr>
      </w:pPr>
    </w:p>
    <w:p w:rsidR="0017547A" w:rsidRDefault="0017547A" w:rsidP="0017547A">
      <w:pPr>
        <w:jc w:val="center"/>
        <w:rPr>
          <w:b/>
          <w:color w:val="800000"/>
          <w:sz w:val="28"/>
          <w:szCs w:val="28"/>
          <w:lang w:eastAsia="ar-SA"/>
        </w:rPr>
      </w:pPr>
      <w:r>
        <w:rPr>
          <w:b/>
          <w:color w:val="800000"/>
          <w:sz w:val="28"/>
          <w:szCs w:val="28"/>
          <w:lang w:eastAsia="ar-SA"/>
        </w:rPr>
        <w:t>Новое звучание темы</w:t>
      </w:r>
    </w:p>
    <w:p w:rsidR="0017547A" w:rsidRDefault="0017547A" w:rsidP="0017547A">
      <w:pPr>
        <w:jc w:val="both"/>
        <w:rPr>
          <w:sz w:val="28"/>
          <w:szCs w:val="28"/>
        </w:rPr>
      </w:pPr>
    </w:p>
    <w:p w:rsidR="0017547A" w:rsidRDefault="0017547A" w:rsidP="0017547A">
      <w:pPr>
        <w:jc w:val="both"/>
      </w:pPr>
    </w:p>
    <w:p w:rsidR="0017547A" w:rsidRDefault="0017547A" w:rsidP="0017547A">
      <w:pPr>
        <w:jc w:val="both"/>
        <w:rPr>
          <w:color w:val="3366FF"/>
        </w:rPr>
      </w:pPr>
    </w:p>
    <w:p w:rsidR="0017547A" w:rsidRPr="0017547A" w:rsidRDefault="0017547A" w:rsidP="0017547A">
      <w:pPr>
        <w:jc w:val="center"/>
        <w:rPr>
          <w:b/>
          <w:color w:val="008000"/>
        </w:rPr>
      </w:pPr>
      <w:r w:rsidRPr="0017547A">
        <w:rPr>
          <w:b/>
          <w:color w:val="008000"/>
        </w:rPr>
        <w:t>МДОУ «Детский сад № 44 Радость»</w:t>
      </w:r>
    </w:p>
    <w:p w:rsidR="0017547A" w:rsidRPr="0017547A" w:rsidRDefault="0017547A" w:rsidP="0017547A">
      <w:pPr>
        <w:jc w:val="center"/>
        <w:rPr>
          <w:b/>
          <w:color w:val="008000"/>
        </w:rPr>
      </w:pPr>
      <w:r w:rsidRPr="0017547A">
        <w:rPr>
          <w:b/>
          <w:color w:val="008000"/>
        </w:rPr>
        <w:t>Г. Георгиевск</w:t>
      </w:r>
    </w:p>
    <w:p w:rsidR="0017547A" w:rsidRDefault="0017547A" w:rsidP="0017547A">
      <w:pPr>
        <w:rPr>
          <w:color w:val="3366FF"/>
          <w:sz w:val="28"/>
          <w:szCs w:val="28"/>
        </w:rPr>
      </w:pPr>
    </w:p>
    <w:p w:rsidR="0017547A" w:rsidRDefault="0017547A" w:rsidP="0017547A">
      <w:pPr>
        <w:jc w:val="center"/>
        <w:rPr>
          <w:color w:val="3366FF"/>
        </w:rPr>
      </w:pPr>
    </w:p>
    <w:p w:rsidR="0017547A" w:rsidRDefault="0017547A" w:rsidP="0017547A">
      <w:pPr>
        <w:jc w:val="center"/>
        <w:rPr>
          <w:color w:val="3366FF"/>
        </w:rPr>
      </w:pPr>
      <w:r>
        <w:rPr>
          <w:noProof/>
          <w:color w:val="3366FF"/>
        </w:rPr>
        <w:drawing>
          <wp:inline distT="0" distB="0" distL="0" distR="0">
            <wp:extent cx="1495425" cy="130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47A" w:rsidRDefault="0017547A" w:rsidP="0017547A">
      <w:pPr>
        <w:jc w:val="center"/>
      </w:pPr>
    </w:p>
    <w:p w:rsidR="0017547A" w:rsidRDefault="0017547A" w:rsidP="0017547A">
      <w:pPr>
        <w:jc w:val="center"/>
      </w:pP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Шпаргалка для родителей</w:t>
      </w: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</w:p>
    <w:p w:rsidR="0017547A" w:rsidRDefault="0017547A" w:rsidP="0017547A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28"/>
          <w:szCs w:val="28"/>
        </w:rPr>
        <w:t>Тема: «</w:t>
      </w:r>
      <w:r>
        <w:rPr>
          <w:b/>
          <w:color w:val="0000FF"/>
          <w:sz w:val="36"/>
          <w:szCs w:val="36"/>
        </w:rPr>
        <w:t xml:space="preserve">Использование </w:t>
      </w:r>
      <w:proofErr w:type="spellStart"/>
      <w:r>
        <w:rPr>
          <w:b/>
          <w:color w:val="0000FF"/>
          <w:sz w:val="36"/>
          <w:szCs w:val="36"/>
        </w:rPr>
        <w:t>Синквейн-технологии</w:t>
      </w:r>
      <w:proofErr w:type="spellEnd"/>
      <w:r>
        <w:rPr>
          <w:b/>
          <w:color w:val="0000FF"/>
          <w:sz w:val="36"/>
          <w:szCs w:val="36"/>
        </w:rPr>
        <w:t xml:space="preserve"> </w:t>
      </w:r>
    </w:p>
    <w:p w:rsidR="0017547A" w:rsidRDefault="0017547A" w:rsidP="0017547A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в образовательной деятельности старших дошкольников»</w:t>
      </w:r>
    </w:p>
    <w:p w:rsidR="0017547A" w:rsidRDefault="0017547A" w:rsidP="0017547A">
      <w:pPr>
        <w:jc w:val="center"/>
        <w:rPr>
          <w:b/>
          <w:color w:val="0000FF"/>
          <w:sz w:val="36"/>
          <w:szCs w:val="36"/>
        </w:rPr>
      </w:pPr>
    </w:p>
    <w:p w:rsidR="0017547A" w:rsidRDefault="0017547A" w:rsidP="0017547A">
      <w:pPr>
        <w:jc w:val="center"/>
        <w:rPr>
          <w:b/>
          <w:color w:val="0000FF"/>
          <w:sz w:val="36"/>
          <w:szCs w:val="36"/>
        </w:rPr>
      </w:pP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</w:p>
    <w:p w:rsidR="0017547A" w:rsidRDefault="0017547A" w:rsidP="0017547A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Воспитатель: Воровская Н. Е.</w:t>
      </w:r>
    </w:p>
    <w:p w:rsidR="0017547A" w:rsidRDefault="0017547A" w:rsidP="0017547A">
      <w:pPr>
        <w:jc w:val="both"/>
        <w:rPr>
          <w:b/>
          <w:color w:val="800000"/>
          <w:sz w:val="28"/>
          <w:szCs w:val="28"/>
        </w:rPr>
      </w:pPr>
    </w:p>
    <w:p w:rsidR="0017547A" w:rsidRDefault="0017547A" w:rsidP="001754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</w:p>
    <w:sectPr w:rsidR="0017547A" w:rsidSect="0017547A">
      <w:headerReference w:type="default" r:id="rId16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AF" w:rsidRDefault="001E50AF" w:rsidP="0017547A">
      <w:r>
        <w:separator/>
      </w:r>
    </w:p>
  </w:endnote>
  <w:endnote w:type="continuationSeparator" w:id="0">
    <w:p w:rsidR="001E50AF" w:rsidRDefault="001E50AF" w:rsidP="0017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AF" w:rsidRDefault="001E50AF" w:rsidP="0017547A">
      <w:r>
        <w:separator/>
      </w:r>
    </w:p>
  </w:footnote>
  <w:footnote w:type="continuationSeparator" w:id="0">
    <w:p w:rsidR="001E50AF" w:rsidRDefault="001E50AF" w:rsidP="00175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7A" w:rsidRDefault="0017547A">
    <w:pPr>
      <w:pStyle w:val="a8"/>
    </w:pPr>
  </w:p>
  <w:p w:rsidR="0017547A" w:rsidRDefault="0017547A">
    <w:pPr>
      <w:pStyle w:val="a8"/>
    </w:pPr>
  </w:p>
  <w:p w:rsidR="0017547A" w:rsidRDefault="001754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39C"/>
    <w:multiLevelType w:val="multilevel"/>
    <w:tmpl w:val="F6DAB4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47A"/>
    <w:rsid w:val="00006889"/>
    <w:rsid w:val="0017547A"/>
    <w:rsid w:val="001E50AF"/>
    <w:rsid w:val="00AC5DCA"/>
    <w:rsid w:val="00C93DCB"/>
    <w:rsid w:val="00E91619"/>
    <w:rsid w:val="00FD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547A"/>
    <w:rPr>
      <w:color w:val="0000FF"/>
      <w:u w:val="single"/>
    </w:rPr>
  </w:style>
  <w:style w:type="paragraph" w:styleId="a4">
    <w:name w:val="Normal (Web)"/>
    <w:basedOn w:val="a"/>
    <w:semiHidden/>
    <w:unhideWhenUsed/>
    <w:rsid w:val="0017547A"/>
    <w:pPr>
      <w:spacing w:before="100" w:beforeAutospacing="1" w:after="100" w:afterAutospacing="1"/>
    </w:pPr>
  </w:style>
  <w:style w:type="character" w:styleId="a5">
    <w:name w:val="Strong"/>
    <w:basedOn w:val="a0"/>
    <w:qFormat/>
    <w:rsid w:val="001754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4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54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54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547A"/>
    <w:rPr>
      <w:color w:val="0000FF"/>
      <w:u w:val="single"/>
    </w:rPr>
  </w:style>
  <w:style w:type="paragraph" w:styleId="a4">
    <w:name w:val="Normal (Web)"/>
    <w:basedOn w:val="a"/>
    <w:semiHidden/>
    <w:unhideWhenUsed/>
    <w:rsid w:val="0017547A"/>
    <w:pPr>
      <w:spacing w:before="100" w:beforeAutospacing="1" w:after="100" w:afterAutospacing="1"/>
    </w:pPr>
  </w:style>
  <w:style w:type="character" w:styleId="a5">
    <w:name w:val="Strong"/>
    <w:basedOn w:val="a0"/>
    <w:qFormat/>
    <w:rsid w:val="001754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4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54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54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3" Type="http://schemas.openxmlformats.org/officeDocument/2006/relationships/hyperlink" Target="http://ru.wikipedia.org/wiki/%D0%94%D0%B5%D0%B5%D0%BF%D1%80%D0%B8%D1%87%D0%B0%D1%81%D1%82%D0%B8%D0%B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3%D0%BB%D0%B0%D0%B3%D0%BE%D0%B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0%D0%B8%D1%87%D0%B0%D1%81%D1%82%D0%B8%D0%B5_(%D0%BB%D0%B8%D0%BD%D0%B3%D0%B2%D0%B8%D1%81%D1%82%D0%B8%D0%BA%D0%B0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ru.wikipedia.org/wiki/%D0%98%D0%BC%D1%8F_%D0%BF%D1%80%D0%B8%D0%BB%D0%B0%D0%B3%D0%B0%D1%82%D0%B5%D0%BB%D1%8C%D0%BD%D0%BE%D0%B5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1%81%D1%82%D0%BE%D0%B8%D0%BC%D0%B5%D0%BD%D0%B8%D0%B5" TargetMode="External"/><Relationship Id="rId14" Type="http://schemas.openxmlformats.org/officeDocument/2006/relationships/hyperlink" Target="http://ru.wikipedia.org/wiki/%D0%A0%D0%B5%D0%B7%D1%8E%D0%B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7081-F57C-4AA7-8530-103EA828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Елена</cp:lastModifiedBy>
  <cp:revision>4</cp:revision>
  <dcterms:created xsi:type="dcterms:W3CDTF">2025-01-20T06:28:00Z</dcterms:created>
  <dcterms:modified xsi:type="dcterms:W3CDTF">2025-01-22T10:56:00Z</dcterms:modified>
</cp:coreProperties>
</file>